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C4538" w14:textId="77777777" w:rsidR="007215B5" w:rsidRPr="00181E3C" w:rsidRDefault="007215B5" w:rsidP="00820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4A86DCC" w14:textId="77777777" w:rsidR="002003D7" w:rsidRPr="00861D94" w:rsidRDefault="00861D94" w:rsidP="00861D94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31765307"/>
      <w:r w:rsidRPr="00861D9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10564</w:t>
      </w:r>
      <w:r w:rsidRPr="00861D94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/23</w:t>
      </w:r>
      <w:r w:rsidRPr="00861D94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861D94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861D94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861D94">
        <w:rPr>
          <w:rFonts w:ascii="Arial" w:eastAsia="Times New Roman" w:hAnsi="Arial" w:cs="Arial"/>
          <w:color w:val="000000"/>
          <w:sz w:val="24"/>
          <w:szCs w:val="24"/>
        </w:rPr>
        <w:t>z dnia 11 lipca  2023 r.</w:t>
      </w:r>
      <w:r w:rsidRPr="00861D94">
        <w:rPr>
          <w:rFonts w:ascii="Arial" w:eastAsia="Times New Roman" w:hAnsi="Arial" w:cs="Arial"/>
          <w:color w:val="000000"/>
          <w:sz w:val="24"/>
          <w:szCs w:val="24"/>
        </w:rPr>
        <w:br/>
      </w:r>
      <w:bookmarkEnd w:id="0"/>
    </w:p>
    <w:p w14:paraId="4C88CAF4" w14:textId="77777777" w:rsidR="00491302" w:rsidRPr="007B49E1" w:rsidRDefault="00B02AA3" w:rsidP="007B49E1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B49E1">
        <w:rPr>
          <w:rFonts w:ascii="Arial" w:hAnsi="Arial" w:cs="Arial"/>
          <w:b/>
          <w:color w:val="auto"/>
          <w:sz w:val="24"/>
          <w:szCs w:val="24"/>
        </w:rPr>
        <w:t xml:space="preserve">w sprawie 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>zabezpieczeni</w:t>
      </w:r>
      <w:r w:rsidR="000738C2" w:rsidRPr="007B49E1">
        <w:rPr>
          <w:rFonts w:ascii="Arial" w:hAnsi="Arial" w:cs="Arial"/>
          <w:b/>
          <w:color w:val="auto"/>
          <w:sz w:val="24"/>
          <w:szCs w:val="24"/>
        </w:rPr>
        <w:t>a</w:t>
      </w:r>
      <w:r w:rsidR="00FA7756" w:rsidRPr="007B49E1">
        <w:rPr>
          <w:rFonts w:ascii="Arial" w:hAnsi="Arial" w:cs="Arial"/>
          <w:b/>
          <w:color w:val="auto"/>
          <w:sz w:val="24"/>
          <w:szCs w:val="24"/>
        </w:rPr>
        <w:t xml:space="preserve"> środków finansowych</w:t>
      </w:r>
    </w:p>
    <w:p w14:paraId="36DED40C" w14:textId="77777777" w:rsidR="007B49E1" w:rsidRDefault="007B49E1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79AF4C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46AF67" w14:textId="77777777" w:rsidR="00B370F6" w:rsidRDefault="002003D7" w:rsidP="00B370F6">
      <w:pPr>
        <w:jc w:val="both"/>
        <w:rPr>
          <w:rFonts w:ascii="Arial" w:hAnsi="Arial" w:cs="Arial"/>
        </w:rPr>
      </w:pPr>
      <w:r w:rsidRPr="002003D7">
        <w:rPr>
          <w:rFonts w:ascii="Arial" w:hAnsi="Arial" w:cs="Arial"/>
          <w:sz w:val="24"/>
          <w:szCs w:val="24"/>
        </w:rPr>
        <w:t xml:space="preserve">Na podstawie art. 41 ust. </w:t>
      </w:r>
      <w:r w:rsidR="00491302">
        <w:rPr>
          <w:rFonts w:ascii="Arial" w:hAnsi="Arial" w:cs="Arial"/>
          <w:sz w:val="24"/>
          <w:szCs w:val="24"/>
        </w:rPr>
        <w:t xml:space="preserve">1 </w:t>
      </w:r>
      <w:r w:rsidR="00D7583F">
        <w:rPr>
          <w:rFonts w:ascii="Arial" w:hAnsi="Arial" w:cs="Arial"/>
          <w:sz w:val="24"/>
          <w:szCs w:val="24"/>
        </w:rPr>
        <w:t xml:space="preserve">i ust. 2 pkt. 3 </w:t>
      </w:r>
      <w:r w:rsidR="00491302">
        <w:rPr>
          <w:rFonts w:ascii="Arial" w:hAnsi="Arial" w:cs="Arial"/>
          <w:sz w:val="24"/>
          <w:szCs w:val="24"/>
        </w:rPr>
        <w:t>ustawy z dnia 5 czerwca 1998 r.</w:t>
      </w:r>
      <w:r w:rsidR="0088699A">
        <w:rPr>
          <w:rFonts w:ascii="Arial" w:hAnsi="Arial" w:cs="Arial"/>
          <w:sz w:val="24"/>
          <w:szCs w:val="24"/>
        </w:rPr>
        <w:br/>
      </w:r>
      <w:r w:rsidR="00491302">
        <w:rPr>
          <w:rFonts w:ascii="Arial" w:hAnsi="Arial" w:cs="Arial"/>
          <w:sz w:val="24"/>
          <w:szCs w:val="24"/>
        </w:rPr>
        <w:t xml:space="preserve">o samorządzie </w:t>
      </w:r>
      <w:r w:rsidR="00491302" w:rsidRPr="00670197">
        <w:rPr>
          <w:rFonts w:ascii="Arial" w:hAnsi="Arial" w:cs="Arial"/>
          <w:sz w:val="24"/>
          <w:szCs w:val="24"/>
        </w:rPr>
        <w:t>województwa (</w:t>
      </w:r>
      <w:r w:rsidR="00670197" w:rsidRPr="00670197">
        <w:rPr>
          <w:rFonts w:ascii="Arial" w:hAnsi="Arial" w:cs="Arial"/>
          <w:sz w:val="24"/>
          <w:szCs w:val="24"/>
        </w:rPr>
        <w:t xml:space="preserve">Dz. U. </w:t>
      </w:r>
      <w:r w:rsidR="00E375FD">
        <w:rPr>
          <w:rFonts w:ascii="Arial" w:hAnsi="Arial" w:cs="Arial"/>
          <w:sz w:val="24"/>
          <w:szCs w:val="24"/>
        </w:rPr>
        <w:t xml:space="preserve">z </w:t>
      </w:r>
      <w:r w:rsidR="00701CB0">
        <w:rPr>
          <w:rFonts w:ascii="Arial" w:hAnsi="Arial" w:cs="Arial"/>
          <w:sz w:val="24"/>
          <w:szCs w:val="24"/>
        </w:rPr>
        <w:t>2022</w:t>
      </w:r>
      <w:r w:rsidR="00616FEB">
        <w:rPr>
          <w:rFonts w:ascii="Arial" w:hAnsi="Arial" w:cs="Arial"/>
          <w:sz w:val="24"/>
          <w:szCs w:val="24"/>
        </w:rPr>
        <w:t xml:space="preserve"> r.,</w:t>
      </w:r>
      <w:r w:rsidR="00701CB0">
        <w:rPr>
          <w:rFonts w:ascii="Arial" w:hAnsi="Arial" w:cs="Arial"/>
          <w:sz w:val="24"/>
          <w:szCs w:val="24"/>
        </w:rPr>
        <w:t xml:space="preserve"> poz. 2094</w:t>
      </w:r>
      <w:r w:rsidR="00214312">
        <w:rPr>
          <w:rFonts w:ascii="Arial" w:hAnsi="Arial" w:cs="Arial"/>
          <w:sz w:val="24"/>
          <w:szCs w:val="24"/>
        </w:rPr>
        <w:t xml:space="preserve"> t.j.</w:t>
      </w:r>
      <w:r w:rsidR="00670197" w:rsidRPr="00670197">
        <w:rPr>
          <w:rFonts w:ascii="Arial" w:hAnsi="Arial" w:cs="Arial"/>
          <w:sz w:val="24"/>
          <w:szCs w:val="24"/>
        </w:rPr>
        <w:t>)</w:t>
      </w:r>
      <w:r w:rsidR="00C57B7F">
        <w:rPr>
          <w:rFonts w:ascii="Arial" w:hAnsi="Arial" w:cs="Arial"/>
          <w:sz w:val="24"/>
          <w:szCs w:val="24"/>
        </w:rPr>
        <w:t xml:space="preserve"> </w:t>
      </w:r>
      <w:r w:rsidR="00224346">
        <w:rPr>
          <w:rFonts w:ascii="Arial" w:hAnsi="Arial" w:cs="Arial"/>
          <w:sz w:val="24"/>
          <w:szCs w:val="24"/>
        </w:rPr>
        <w:t xml:space="preserve">i </w:t>
      </w:r>
      <w:r w:rsidR="00C57B7F">
        <w:rPr>
          <w:rFonts w:ascii="Arial" w:hAnsi="Arial" w:cs="Arial"/>
          <w:sz w:val="24"/>
          <w:szCs w:val="24"/>
        </w:rPr>
        <w:t xml:space="preserve"> art. 6 ust. 1 pkt 2 </w:t>
      </w:r>
      <w:r w:rsidR="00C57B7F" w:rsidRPr="005C24FA">
        <w:rPr>
          <w:rFonts w:ascii="Arial" w:hAnsi="Arial" w:cs="Arial"/>
          <w:sz w:val="24"/>
          <w:szCs w:val="24"/>
        </w:rPr>
        <w:t xml:space="preserve">ustawy z dnia </w:t>
      </w:r>
      <w:r w:rsidR="00C57B7F">
        <w:rPr>
          <w:rFonts w:ascii="Arial" w:hAnsi="Arial" w:cs="Arial"/>
          <w:sz w:val="24"/>
          <w:szCs w:val="24"/>
        </w:rPr>
        <w:t>10 lipca 2015</w:t>
      </w:r>
      <w:r w:rsidR="00224346">
        <w:rPr>
          <w:rFonts w:ascii="Arial" w:hAnsi="Arial" w:cs="Arial"/>
          <w:sz w:val="24"/>
          <w:szCs w:val="24"/>
        </w:rPr>
        <w:t xml:space="preserve"> </w:t>
      </w:r>
      <w:r w:rsidR="00C57B7F">
        <w:rPr>
          <w:rFonts w:ascii="Arial" w:hAnsi="Arial" w:cs="Arial"/>
          <w:sz w:val="24"/>
          <w:szCs w:val="24"/>
        </w:rPr>
        <w:t>r</w:t>
      </w:r>
      <w:r w:rsidR="00C57B7F" w:rsidRPr="005C24FA">
        <w:rPr>
          <w:rFonts w:ascii="Arial" w:hAnsi="Arial" w:cs="Arial"/>
          <w:sz w:val="24"/>
          <w:szCs w:val="24"/>
        </w:rPr>
        <w:t xml:space="preserve">. </w:t>
      </w:r>
      <w:r w:rsidR="00C57B7F">
        <w:rPr>
          <w:rFonts w:ascii="Arial" w:hAnsi="Arial" w:cs="Arial"/>
          <w:sz w:val="24"/>
          <w:szCs w:val="24"/>
        </w:rPr>
        <w:t xml:space="preserve">o wspieraniu zrównoważonego rozwoju sektora rybackiego z udziałem Europejskiego Funduszu Morskiego i Rybackiego </w:t>
      </w:r>
      <w:r w:rsidR="00C57B7F" w:rsidRPr="00670197">
        <w:rPr>
          <w:rFonts w:ascii="Arial" w:hAnsi="Arial" w:cs="Arial"/>
          <w:sz w:val="24"/>
          <w:szCs w:val="24"/>
        </w:rPr>
        <w:t>(t.j. Dz. U.</w:t>
      </w:r>
      <w:r w:rsidR="00E56872">
        <w:rPr>
          <w:rFonts w:ascii="Arial" w:hAnsi="Arial" w:cs="Arial"/>
          <w:sz w:val="24"/>
          <w:szCs w:val="24"/>
        </w:rPr>
        <w:br/>
      </w:r>
      <w:r w:rsidR="00C57B7F" w:rsidRPr="00670197">
        <w:rPr>
          <w:rFonts w:ascii="Arial" w:hAnsi="Arial" w:cs="Arial"/>
          <w:sz w:val="24"/>
          <w:szCs w:val="24"/>
        </w:rPr>
        <w:t>z 2020 r., poz. 2140</w:t>
      </w:r>
      <w:r w:rsidR="00C57B7F">
        <w:t xml:space="preserve">), </w:t>
      </w:r>
    </w:p>
    <w:p w14:paraId="12C3F67C" w14:textId="77777777" w:rsidR="00B02AA3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D3B463" w14:textId="77777777" w:rsidR="00737989" w:rsidRDefault="00737989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BBFC6E" w14:textId="77777777" w:rsidR="002003D7" w:rsidRPr="002003D7" w:rsidRDefault="002003D7" w:rsidP="00ED21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5CCFBFDC" w14:textId="77777777" w:rsidR="002003D7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290038BC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8D47A9" w14:textId="77777777" w:rsidR="00D51264" w:rsidRDefault="00D51264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F02DD30" w14:textId="77777777" w:rsidR="00D51264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>§ 1</w:t>
      </w:r>
    </w:p>
    <w:p w14:paraId="1BEC3628" w14:textId="77777777" w:rsidR="00B53953" w:rsidRDefault="00B53953" w:rsidP="00A813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E66D74" w14:textId="77777777" w:rsidR="00E80EC2" w:rsidRDefault="00D51264" w:rsidP="00616AA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264">
        <w:rPr>
          <w:rFonts w:ascii="Arial" w:hAnsi="Arial" w:cs="Arial"/>
          <w:sz w:val="24"/>
          <w:szCs w:val="24"/>
        </w:rPr>
        <w:t xml:space="preserve">Postanawia się zabezpieczyć środki  finansowe z budżetu Województwa Podkarpackiego </w:t>
      </w:r>
      <w:r w:rsidR="002D4971">
        <w:rPr>
          <w:rFonts w:ascii="Arial" w:hAnsi="Arial" w:cs="Arial"/>
          <w:sz w:val="24"/>
          <w:szCs w:val="24"/>
        </w:rPr>
        <w:t>na 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0851AA">
        <w:rPr>
          <w:rFonts w:ascii="Arial" w:hAnsi="Arial" w:cs="Arial"/>
          <w:sz w:val="24"/>
          <w:szCs w:val="24"/>
        </w:rPr>
        <w:t xml:space="preserve"> rok</w:t>
      </w:r>
      <w:r w:rsidR="00655445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do wysokości </w:t>
      </w:r>
      <w:r w:rsidR="005B1E31">
        <w:rPr>
          <w:rFonts w:ascii="Arial" w:hAnsi="Arial" w:cs="Arial"/>
          <w:sz w:val="24"/>
          <w:szCs w:val="24"/>
        </w:rPr>
        <w:t xml:space="preserve">65 </w:t>
      </w:r>
      <w:r w:rsidRPr="00D51264">
        <w:rPr>
          <w:rFonts w:ascii="Arial" w:hAnsi="Arial" w:cs="Arial"/>
          <w:sz w:val="24"/>
          <w:szCs w:val="24"/>
        </w:rPr>
        <w:t>000</w:t>
      </w:r>
      <w:r w:rsidR="0088699A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zł (słownie: </w:t>
      </w:r>
      <w:r w:rsidR="005B1E31">
        <w:rPr>
          <w:rFonts w:ascii="Arial" w:hAnsi="Arial" w:cs="Arial"/>
          <w:sz w:val="24"/>
          <w:szCs w:val="24"/>
        </w:rPr>
        <w:t>sześćdziesiąt pięć</w:t>
      </w:r>
      <w:r w:rsidR="005A2CC9">
        <w:rPr>
          <w:rFonts w:ascii="Arial" w:hAnsi="Arial" w:cs="Arial"/>
          <w:sz w:val="24"/>
          <w:szCs w:val="24"/>
        </w:rPr>
        <w:t xml:space="preserve"> </w:t>
      </w:r>
      <w:r w:rsidR="007D72DC">
        <w:rPr>
          <w:rFonts w:ascii="Arial" w:hAnsi="Arial" w:cs="Arial"/>
          <w:sz w:val="24"/>
          <w:szCs w:val="24"/>
        </w:rPr>
        <w:t xml:space="preserve">tysięcy </w:t>
      </w:r>
      <w:r w:rsidRPr="00D51264">
        <w:rPr>
          <w:rFonts w:ascii="Arial" w:hAnsi="Arial" w:cs="Arial"/>
          <w:sz w:val="24"/>
          <w:szCs w:val="24"/>
        </w:rPr>
        <w:t>złotych)</w:t>
      </w:r>
      <w:r w:rsidR="00A9130A">
        <w:rPr>
          <w:rFonts w:ascii="Arial" w:hAnsi="Arial" w:cs="Arial"/>
          <w:sz w:val="24"/>
          <w:szCs w:val="24"/>
        </w:rPr>
        <w:t xml:space="preserve"> n</w:t>
      </w:r>
      <w:r w:rsidR="00E80EC2">
        <w:rPr>
          <w:rFonts w:ascii="Arial" w:hAnsi="Arial" w:cs="Arial"/>
          <w:sz w:val="24"/>
          <w:szCs w:val="24"/>
        </w:rPr>
        <w:t>a pokrycie wydatków związanych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>z prowadzeniem przez Departament Programów Rozwoju Obszarów Wiejskich spraw w zakresie wdrażania Programu Operac</w:t>
      </w:r>
      <w:r w:rsidR="00A9130A">
        <w:rPr>
          <w:rFonts w:ascii="Arial" w:hAnsi="Arial" w:cs="Arial"/>
          <w:sz w:val="24"/>
          <w:szCs w:val="24"/>
        </w:rPr>
        <w:t>y</w:t>
      </w:r>
      <w:r w:rsidR="00E80EC2">
        <w:rPr>
          <w:rFonts w:ascii="Arial" w:hAnsi="Arial" w:cs="Arial"/>
          <w:sz w:val="24"/>
          <w:szCs w:val="24"/>
        </w:rPr>
        <w:t xml:space="preserve">jnego </w:t>
      </w:r>
      <w:r w:rsidR="00364BD5">
        <w:rPr>
          <w:rFonts w:ascii="Arial" w:hAnsi="Arial" w:cs="Arial"/>
          <w:sz w:val="24"/>
          <w:szCs w:val="24"/>
        </w:rPr>
        <w:t>„Rybactwo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364BD5">
        <w:rPr>
          <w:rFonts w:ascii="Arial" w:hAnsi="Arial" w:cs="Arial"/>
          <w:sz w:val="24"/>
          <w:szCs w:val="24"/>
        </w:rPr>
        <w:t>i Morze</w:t>
      </w:r>
      <w:r w:rsidR="00972C35">
        <w:rPr>
          <w:rFonts w:ascii="Arial" w:hAnsi="Arial" w:cs="Arial"/>
          <w:sz w:val="24"/>
          <w:szCs w:val="24"/>
        </w:rPr>
        <w:t xml:space="preserve">” </w:t>
      </w:r>
      <w:r w:rsidR="00E80EC2">
        <w:rPr>
          <w:rFonts w:ascii="Arial" w:hAnsi="Arial" w:cs="Arial"/>
          <w:sz w:val="24"/>
          <w:szCs w:val="24"/>
        </w:rPr>
        <w:t>20</w:t>
      </w:r>
      <w:r w:rsidR="00364BD5">
        <w:rPr>
          <w:rFonts w:ascii="Arial" w:hAnsi="Arial" w:cs="Arial"/>
          <w:sz w:val="24"/>
          <w:szCs w:val="24"/>
        </w:rPr>
        <w:t>14</w:t>
      </w:r>
      <w:r w:rsidR="00E80EC2">
        <w:rPr>
          <w:rFonts w:ascii="Arial" w:hAnsi="Arial" w:cs="Arial"/>
          <w:sz w:val="24"/>
          <w:szCs w:val="24"/>
        </w:rPr>
        <w:t>-20</w:t>
      </w:r>
      <w:r w:rsidR="00364BD5">
        <w:rPr>
          <w:rFonts w:ascii="Arial" w:hAnsi="Arial" w:cs="Arial"/>
          <w:sz w:val="24"/>
          <w:szCs w:val="24"/>
        </w:rPr>
        <w:t>20</w:t>
      </w:r>
      <w:r w:rsidR="00E80EC2">
        <w:rPr>
          <w:rFonts w:ascii="Arial" w:hAnsi="Arial" w:cs="Arial"/>
          <w:sz w:val="24"/>
          <w:szCs w:val="24"/>
        </w:rPr>
        <w:t xml:space="preserve">, do dnia </w:t>
      </w:r>
      <w:r w:rsidR="005B1E31">
        <w:rPr>
          <w:rFonts w:ascii="Arial" w:hAnsi="Arial" w:cs="Arial"/>
          <w:sz w:val="24"/>
          <w:szCs w:val="24"/>
        </w:rPr>
        <w:t>15 lipca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 w:rsidRPr="00A9130A">
        <w:rPr>
          <w:rFonts w:ascii="Arial" w:hAnsi="Arial" w:cs="Arial"/>
          <w:sz w:val="24"/>
          <w:szCs w:val="24"/>
        </w:rPr>
        <w:t>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E80EC2" w:rsidRPr="00A9130A">
        <w:rPr>
          <w:rFonts w:ascii="Arial" w:hAnsi="Arial" w:cs="Arial"/>
          <w:sz w:val="24"/>
          <w:szCs w:val="24"/>
        </w:rPr>
        <w:t xml:space="preserve"> r.</w:t>
      </w:r>
    </w:p>
    <w:p w14:paraId="5601DB93" w14:textId="77777777" w:rsidR="00D51264" w:rsidRPr="00A9130A" w:rsidRDefault="00D51264" w:rsidP="00D5126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51677A" w14:textId="77777777" w:rsidR="00A813C4" w:rsidRPr="005B1E31" w:rsidRDefault="00E80EC2" w:rsidP="005B1E3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1E31">
        <w:rPr>
          <w:rFonts w:ascii="Arial" w:hAnsi="Arial" w:cs="Arial"/>
          <w:sz w:val="24"/>
          <w:szCs w:val="24"/>
        </w:rPr>
        <w:t>Zwrot zabezpieczonych środków, o których mowa w ust. 1, do budżetu Województwa Podkarpackiego</w:t>
      </w:r>
      <w:r w:rsidR="002D4971" w:rsidRPr="005B1E31">
        <w:rPr>
          <w:rFonts w:ascii="Arial" w:hAnsi="Arial" w:cs="Arial"/>
          <w:sz w:val="24"/>
          <w:szCs w:val="24"/>
        </w:rPr>
        <w:t xml:space="preserve">, nastąpi po otrzymaniu </w:t>
      </w:r>
      <w:r w:rsidR="005B1E31" w:rsidRPr="005B1E31">
        <w:rPr>
          <w:rFonts w:ascii="Arial" w:hAnsi="Arial" w:cs="Arial"/>
          <w:sz w:val="24"/>
          <w:szCs w:val="24"/>
        </w:rPr>
        <w:t xml:space="preserve">refundacji zgodnie </w:t>
      </w:r>
      <w:r w:rsidR="005B1E31">
        <w:rPr>
          <w:rFonts w:ascii="Arial" w:hAnsi="Arial" w:cs="Arial"/>
          <w:sz w:val="24"/>
          <w:szCs w:val="24"/>
        </w:rPr>
        <w:br/>
      </w:r>
      <w:r w:rsidR="005B1E31" w:rsidRPr="005B1E31">
        <w:rPr>
          <w:rFonts w:ascii="Arial" w:hAnsi="Arial" w:cs="Arial"/>
          <w:sz w:val="24"/>
          <w:szCs w:val="24"/>
        </w:rPr>
        <w:t>z umową nr 00039-6526-DPT00020/22 z dnia 7 listopada 2022 r. od Agencji Restruktur</w:t>
      </w:r>
      <w:r w:rsidR="005B1E31">
        <w:rPr>
          <w:rFonts w:ascii="Arial" w:hAnsi="Arial" w:cs="Arial"/>
          <w:sz w:val="24"/>
          <w:szCs w:val="24"/>
        </w:rPr>
        <w:t>yzacji i Modernizacji Rolnictwa.</w:t>
      </w:r>
    </w:p>
    <w:p w14:paraId="6DFB7B53" w14:textId="77777777" w:rsidR="00D51264" w:rsidRDefault="00D51264" w:rsidP="005B1E3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B70E58" w14:textId="77777777" w:rsidR="002003D7" w:rsidRPr="00B53953" w:rsidRDefault="002003D7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53953">
        <w:rPr>
          <w:rFonts w:ascii="Arial" w:hAnsi="Arial" w:cs="Arial"/>
          <w:b/>
          <w:sz w:val="24"/>
          <w:szCs w:val="24"/>
        </w:rPr>
        <w:t xml:space="preserve">§ </w:t>
      </w:r>
      <w:r w:rsidR="00EF2F2E">
        <w:rPr>
          <w:rFonts w:ascii="Arial" w:hAnsi="Arial" w:cs="Arial"/>
          <w:b/>
          <w:sz w:val="24"/>
          <w:szCs w:val="24"/>
        </w:rPr>
        <w:t>2</w:t>
      </w:r>
    </w:p>
    <w:p w14:paraId="00AE3517" w14:textId="77777777" w:rsidR="00B53953" w:rsidRDefault="00B5395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6377525" w14:textId="77777777" w:rsidR="00EF2F2E" w:rsidRDefault="00EF2F2E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895D25B" w14:textId="77777777" w:rsidR="002003D7" w:rsidRDefault="002003D7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1FE46BB8" w14:textId="77777777" w:rsidR="006D726C" w:rsidRDefault="006D726C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2E7CA0" w14:textId="77777777" w:rsidR="006D726C" w:rsidRPr="00013630" w:rsidRDefault="006D726C" w:rsidP="006D726C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1363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6FCC09" w14:textId="77777777" w:rsidR="006D726C" w:rsidRPr="00013630" w:rsidRDefault="006D726C" w:rsidP="006D726C">
      <w:pPr>
        <w:spacing w:after="0"/>
        <w:rPr>
          <w:rFonts w:ascii="Arial" w:hAnsi="Arial" w:cs="Arial"/>
        </w:rPr>
      </w:pPr>
      <w:r w:rsidRPr="0001363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797B3E3" w14:textId="77777777" w:rsidR="006D726C" w:rsidRDefault="006D726C" w:rsidP="008101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B397B1" w14:textId="746B2082" w:rsidR="007B49E1" w:rsidRDefault="007B49E1">
      <w:pPr>
        <w:rPr>
          <w:rFonts w:ascii="Arial" w:hAnsi="Arial" w:cs="Arial"/>
          <w:sz w:val="24"/>
          <w:szCs w:val="24"/>
        </w:rPr>
      </w:pPr>
    </w:p>
    <w:sectPr w:rsidR="007B49E1" w:rsidSect="00A12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DF537" w14:textId="77777777" w:rsidR="00367AB8" w:rsidRDefault="00367AB8" w:rsidP="002D4971">
      <w:pPr>
        <w:spacing w:after="0" w:line="240" w:lineRule="auto"/>
      </w:pPr>
      <w:r>
        <w:separator/>
      </w:r>
    </w:p>
  </w:endnote>
  <w:endnote w:type="continuationSeparator" w:id="0">
    <w:p w14:paraId="6D162BA5" w14:textId="77777777" w:rsidR="00367AB8" w:rsidRDefault="00367AB8" w:rsidP="002D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A6B7" w14:textId="77777777" w:rsidR="00367AB8" w:rsidRDefault="00367AB8" w:rsidP="002D4971">
      <w:pPr>
        <w:spacing w:after="0" w:line="240" w:lineRule="auto"/>
      </w:pPr>
      <w:r>
        <w:separator/>
      </w:r>
    </w:p>
  </w:footnote>
  <w:footnote w:type="continuationSeparator" w:id="0">
    <w:p w14:paraId="38ED314F" w14:textId="77777777" w:rsidR="00367AB8" w:rsidRDefault="00367AB8" w:rsidP="002D4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7931" w14:textId="77777777" w:rsidR="009E7A0E" w:rsidRPr="009E7A0E" w:rsidRDefault="009E7A0E" w:rsidP="009E7A0E">
    <w:pPr>
      <w:pStyle w:val="Nagwek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257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D7"/>
    <w:rsid w:val="00004ECC"/>
    <w:rsid w:val="0004023A"/>
    <w:rsid w:val="00045E1F"/>
    <w:rsid w:val="000738C2"/>
    <w:rsid w:val="00084267"/>
    <w:rsid w:val="000851AA"/>
    <w:rsid w:val="000B1DA4"/>
    <w:rsid w:val="000E0782"/>
    <w:rsid w:val="0010033C"/>
    <w:rsid w:val="00101F6B"/>
    <w:rsid w:val="00143EDD"/>
    <w:rsid w:val="00181E3C"/>
    <w:rsid w:val="001A63B3"/>
    <w:rsid w:val="002003D7"/>
    <w:rsid w:val="002011C8"/>
    <w:rsid w:val="00214312"/>
    <w:rsid w:val="00224346"/>
    <w:rsid w:val="00224763"/>
    <w:rsid w:val="0023508C"/>
    <w:rsid w:val="00264FAF"/>
    <w:rsid w:val="0027059B"/>
    <w:rsid w:val="00271B96"/>
    <w:rsid w:val="002815F7"/>
    <w:rsid w:val="0029461D"/>
    <w:rsid w:val="002D025C"/>
    <w:rsid w:val="002D4971"/>
    <w:rsid w:val="00320674"/>
    <w:rsid w:val="003367A8"/>
    <w:rsid w:val="00345478"/>
    <w:rsid w:val="00364BD5"/>
    <w:rsid w:val="00367AB8"/>
    <w:rsid w:val="00384568"/>
    <w:rsid w:val="00395EE7"/>
    <w:rsid w:val="003C4E2F"/>
    <w:rsid w:val="003F6697"/>
    <w:rsid w:val="003F733A"/>
    <w:rsid w:val="003F7521"/>
    <w:rsid w:val="00407BE7"/>
    <w:rsid w:val="00453118"/>
    <w:rsid w:val="00461B18"/>
    <w:rsid w:val="004638B1"/>
    <w:rsid w:val="00474544"/>
    <w:rsid w:val="00491302"/>
    <w:rsid w:val="00497122"/>
    <w:rsid w:val="004A5985"/>
    <w:rsid w:val="004B409B"/>
    <w:rsid w:val="004E2003"/>
    <w:rsid w:val="004F1350"/>
    <w:rsid w:val="005042BA"/>
    <w:rsid w:val="00521B55"/>
    <w:rsid w:val="00525BEF"/>
    <w:rsid w:val="00594796"/>
    <w:rsid w:val="005A2CC9"/>
    <w:rsid w:val="005B1E31"/>
    <w:rsid w:val="005B4C45"/>
    <w:rsid w:val="006030C6"/>
    <w:rsid w:val="00616AAF"/>
    <w:rsid w:val="00616FEB"/>
    <w:rsid w:val="00624DF2"/>
    <w:rsid w:val="00655445"/>
    <w:rsid w:val="00670197"/>
    <w:rsid w:val="006841EF"/>
    <w:rsid w:val="006D018C"/>
    <w:rsid w:val="006D2B76"/>
    <w:rsid w:val="006D726C"/>
    <w:rsid w:val="006E038B"/>
    <w:rsid w:val="00701CB0"/>
    <w:rsid w:val="007215B5"/>
    <w:rsid w:val="007366CC"/>
    <w:rsid w:val="00737989"/>
    <w:rsid w:val="00775CDA"/>
    <w:rsid w:val="007B49E1"/>
    <w:rsid w:val="007C2259"/>
    <w:rsid w:val="007D72DC"/>
    <w:rsid w:val="007E50F6"/>
    <w:rsid w:val="007F012B"/>
    <w:rsid w:val="00810198"/>
    <w:rsid w:val="0081203C"/>
    <w:rsid w:val="008205BB"/>
    <w:rsid w:val="00820C8E"/>
    <w:rsid w:val="00837305"/>
    <w:rsid w:val="008407E3"/>
    <w:rsid w:val="00861D94"/>
    <w:rsid w:val="00871613"/>
    <w:rsid w:val="00873F1C"/>
    <w:rsid w:val="0088699A"/>
    <w:rsid w:val="00893D9C"/>
    <w:rsid w:val="008A59A7"/>
    <w:rsid w:val="008C036F"/>
    <w:rsid w:val="008D1CD3"/>
    <w:rsid w:val="008D3769"/>
    <w:rsid w:val="008E4CAE"/>
    <w:rsid w:val="009114DB"/>
    <w:rsid w:val="00917CBC"/>
    <w:rsid w:val="009205BB"/>
    <w:rsid w:val="00972C35"/>
    <w:rsid w:val="00980067"/>
    <w:rsid w:val="009A7002"/>
    <w:rsid w:val="009E7A0E"/>
    <w:rsid w:val="00A028F3"/>
    <w:rsid w:val="00A12D06"/>
    <w:rsid w:val="00A42256"/>
    <w:rsid w:val="00A813C4"/>
    <w:rsid w:val="00A9130A"/>
    <w:rsid w:val="00A92351"/>
    <w:rsid w:val="00AB37F3"/>
    <w:rsid w:val="00AB4DD3"/>
    <w:rsid w:val="00AC36FB"/>
    <w:rsid w:val="00AC6D16"/>
    <w:rsid w:val="00AE076C"/>
    <w:rsid w:val="00AE5B5E"/>
    <w:rsid w:val="00B02AA3"/>
    <w:rsid w:val="00B25EBF"/>
    <w:rsid w:val="00B3142A"/>
    <w:rsid w:val="00B370F6"/>
    <w:rsid w:val="00B53953"/>
    <w:rsid w:val="00B85880"/>
    <w:rsid w:val="00B907E0"/>
    <w:rsid w:val="00BF0AA5"/>
    <w:rsid w:val="00C06688"/>
    <w:rsid w:val="00C103D0"/>
    <w:rsid w:val="00C21FE3"/>
    <w:rsid w:val="00C41EB6"/>
    <w:rsid w:val="00C52DEF"/>
    <w:rsid w:val="00C57B7F"/>
    <w:rsid w:val="00C648D3"/>
    <w:rsid w:val="00C96DEC"/>
    <w:rsid w:val="00CD730B"/>
    <w:rsid w:val="00CF4730"/>
    <w:rsid w:val="00D01D72"/>
    <w:rsid w:val="00D32364"/>
    <w:rsid w:val="00D35C29"/>
    <w:rsid w:val="00D51264"/>
    <w:rsid w:val="00D553DB"/>
    <w:rsid w:val="00D604CE"/>
    <w:rsid w:val="00D71C4B"/>
    <w:rsid w:val="00D7583F"/>
    <w:rsid w:val="00D97934"/>
    <w:rsid w:val="00DC434E"/>
    <w:rsid w:val="00DF66A8"/>
    <w:rsid w:val="00DF7B75"/>
    <w:rsid w:val="00E224BF"/>
    <w:rsid w:val="00E33C6E"/>
    <w:rsid w:val="00E36C6A"/>
    <w:rsid w:val="00E375FD"/>
    <w:rsid w:val="00E56872"/>
    <w:rsid w:val="00E66A66"/>
    <w:rsid w:val="00E80EC2"/>
    <w:rsid w:val="00EB1F47"/>
    <w:rsid w:val="00ED21C4"/>
    <w:rsid w:val="00EE4C8F"/>
    <w:rsid w:val="00EF2F2E"/>
    <w:rsid w:val="00F20E93"/>
    <w:rsid w:val="00F35EE3"/>
    <w:rsid w:val="00F764CE"/>
    <w:rsid w:val="00F95F8D"/>
    <w:rsid w:val="00FA7756"/>
    <w:rsid w:val="00FB7E0D"/>
    <w:rsid w:val="00FC6771"/>
    <w:rsid w:val="00FF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AC29"/>
  <w15:docId w15:val="{AFFE0E19-333B-4F2E-A809-24CA3FB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118"/>
  </w:style>
  <w:style w:type="paragraph" w:styleId="Nagwek1">
    <w:name w:val="heading 1"/>
    <w:basedOn w:val="Normalny"/>
    <w:next w:val="Normalny"/>
    <w:link w:val="Nagwek1Znak"/>
    <w:uiPriority w:val="9"/>
    <w:qFormat/>
    <w:rsid w:val="007B4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8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0E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971"/>
  </w:style>
  <w:style w:type="paragraph" w:styleId="Stopka">
    <w:name w:val="footer"/>
    <w:basedOn w:val="Normalny"/>
    <w:link w:val="Stopka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971"/>
  </w:style>
  <w:style w:type="character" w:customStyle="1" w:styleId="Nagwek1Znak">
    <w:name w:val="Nagłówek 1 Znak"/>
    <w:basedOn w:val="Domylnaczcionkaakapitu"/>
    <w:link w:val="Nagwek1"/>
    <w:uiPriority w:val="9"/>
    <w:rsid w:val="007B4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504_10564_23</dc:title>
  <dc:creator>UMWP</dc:creator>
  <cp:lastModifiedBy>.</cp:lastModifiedBy>
  <cp:revision>4</cp:revision>
  <cp:lastPrinted>2023-07-11T10:34:00Z</cp:lastPrinted>
  <dcterms:created xsi:type="dcterms:W3CDTF">2023-07-10T12:41:00Z</dcterms:created>
  <dcterms:modified xsi:type="dcterms:W3CDTF">2023-07-19T06:30:00Z</dcterms:modified>
</cp:coreProperties>
</file>